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810" w:rsidRDefault="000A0810" w:rsidP="001B7DF5">
      <w:pPr>
        <w:spacing w:line="480" w:lineRule="auto"/>
        <w:rPr>
          <w:rFonts w:ascii="Times New Roman" w:hAnsi="Times New Roman" w:cs="Times New Roman"/>
          <w:sz w:val="24"/>
          <w:szCs w:val="24"/>
        </w:rPr>
      </w:pPr>
      <w:bookmarkStart w:id="0" w:name="_GoBack"/>
      <w:bookmarkEnd w:id="0"/>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C130E4" w:rsidRDefault="000A0810" w:rsidP="000A0810">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PERSONALITY PSYSCHOLOGY IN HAMLET MOVIE</w:t>
      </w:r>
    </w:p>
    <w:p w:rsidR="000A0810" w:rsidRDefault="000A0810" w:rsidP="000A081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0A0810" w:rsidRDefault="000A0810" w:rsidP="000A081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0A0810" w:rsidRDefault="000A0810" w:rsidP="000A0810">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0A0810" w:rsidRDefault="000A0810" w:rsidP="000A081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795573" w:rsidRDefault="00857F95" w:rsidP="001B7DF5">
      <w:pPr>
        <w:spacing w:line="480" w:lineRule="auto"/>
        <w:rPr>
          <w:rFonts w:ascii="Times New Roman" w:hAnsi="Times New Roman" w:cs="Times New Roman"/>
          <w:sz w:val="24"/>
          <w:szCs w:val="24"/>
        </w:rPr>
      </w:pPr>
      <w:r w:rsidRPr="001B7DF5">
        <w:rPr>
          <w:rFonts w:ascii="Times New Roman" w:hAnsi="Times New Roman" w:cs="Times New Roman"/>
          <w:sz w:val="24"/>
          <w:szCs w:val="24"/>
        </w:rPr>
        <w:lastRenderedPageBreak/>
        <w:t>Watching the movie Hamlet, one can get the picture of how mental health is used in the play. Perhaps,</w:t>
      </w:r>
      <w:r w:rsidR="00EA7B5C" w:rsidRPr="001B7DF5">
        <w:rPr>
          <w:rFonts w:ascii="Times New Roman" w:hAnsi="Times New Roman" w:cs="Times New Roman"/>
          <w:sz w:val="24"/>
          <w:szCs w:val="24"/>
        </w:rPr>
        <w:t xml:space="preserve"> madness is one of the overriding themes in the movie Hamlet by Kenneth Branagh depicting Shakespeare’s play</w:t>
      </w:r>
      <w:r w:rsidR="00094B42" w:rsidRPr="001B7DF5">
        <w:rPr>
          <w:rFonts w:ascii="Times New Roman" w:hAnsi="Times New Roman" w:cs="Times New Roman"/>
          <w:sz w:val="24"/>
          <w:szCs w:val="24"/>
        </w:rPr>
        <w:t xml:space="preserve"> Hamlet</w:t>
      </w:r>
      <w:r w:rsidR="00EA7B5C" w:rsidRPr="001B7DF5">
        <w:rPr>
          <w:rFonts w:ascii="Times New Roman" w:hAnsi="Times New Roman" w:cs="Times New Roman"/>
          <w:sz w:val="24"/>
          <w:szCs w:val="24"/>
        </w:rPr>
        <w:t xml:space="preserve">. </w:t>
      </w:r>
      <w:r w:rsidR="0088754A" w:rsidRPr="001B7DF5">
        <w:rPr>
          <w:rFonts w:ascii="Times New Roman" w:hAnsi="Times New Roman" w:cs="Times New Roman"/>
          <w:sz w:val="24"/>
          <w:szCs w:val="24"/>
        </w:rPr>
        <w:t xml:space="preserve">Therefore, my view is that madness, which is a mental </w:t>
      </w:r>
      <w:r w:rsidR="007D6E47" w:rsidRPr="001B7DF5">
        <w:rPr>
          <w:rFonts w:ascii="Times New Roman" w:hAnsi="Times New Roman" w:cs="Times New Roman"/>
          <w:sz w:val="24"/>
          <w:szCs w:val="24"/>
        </w:rPr>
        <w:t>disorder,</w:t>
      </w:r>
      <w:r w:rsidR="0088754A" w:rsidRPr="001B7DF5">
        <w:rPr>
          <w:rFonts w:ascii="Times New Roman" w:hAnsi="Times New Roman" w:cs="Times New Roman"/>
          <w:sz w:val="24"/>
          <w:szCs w:val="24"/>
        </w:rPr>
        <w:t xml:space="preserve"> is used to understand</w:t>
      </w:r>
      <w:r w:rsidR="00795573">
        <w:rPr>
          <w:rFonts w:ascii="Times New Roman" w:hAnsi="Times New Roman" w:cs="Times New Roman"/>
          <w:sz w:val="24"/>
          <w:szCs w:val="24"/>
        </w:rPr>
        <w:t xml:space="preserve"> personality psychology </w:t>
      </w:r>
      <w:r w:rsidR="00C26ED3">
        <w:rPr>
          <w:rFonts w:ascii="Times New Roman" w:hAnsi="Times New Roman" w:cs="Times New Roman"/>
          <w:sz w:val="24"/>
          <w:szCs w:val="24"/>
        </w:rPr>
        <w:t>of different</w:t>
      </w:r>
      <w:r w:rsidR="00795573">
        <w:rPr>
          <w:rFonts w:ascii="Times New Roman" w:hAnsi="Times New Roman" w:cs="Times New Roman"/>
          <w:sz w:val="24"/>
          <w:szCs w:val="24"/>
        </w:rPr>
        <w:t xml:space="preserve"> characters </w:t>
      </w:r>
      <w:r w:rsidR="0088754A" w:rsidRPr="001B7DF5">
        <w:rPr>
          <w:rFonts w:ascii="Times New Roman" w:hAnsi="Times New Roman" w:cs="Times New Roman"/>
          <w:sz w:val="24"/>
          <w:szCs w:val="24"/>
        </w:rPr>
        <w:t>in this play.</w:t>
      </w:r>
      <w:r w:rsidR="007D6E47" w:rsidRPr="001B7DF5">
        <w:rPr>
          <w:rFonts w:ascii="Times New Roman" w:hAnsi="Times New Roman" w:cs="Times New Roman"/>
          <w:sz w:val="24"/>
          <w:szCs w:val="24"/>
        </w:rPr>
        <w:t xml:space="preserve"> </w:t>
      </w:r>
      <w:r w:rsidR="00204CA4">
        <w:rPr>
          <w:rFonts w:ascii="Times New Roman" w:hAnsi="Times New Roman" w:cs="Times New Roman"/>
          <w:sz w:val="24"/>
          <w:szCs w:val="24"/>
        </w:rPr>
        <w:t>It also helps</w:t>
      </w:r>
      <w:r w:rsidR="00795573">
        <w:rPr>
          <w:rFonts w:ascii="Times New Roman" w:hAnsi="Times New Roman" w:cs="Times New Roman"/>
          <w:sz w:val="24"/>
          <w:szCs w:val="24"/>
        </w:rPr>
        <w:t xml:space="preserve"> us</w:t>
      </w:r>
      <w:r w:rsidR="00204CA4">
        <w:rPr>
          <w:rFonts w:ascii="Times New Roman" w:hAnsi="Times New Roman" w:cs="Times New Roman"/>
          <w:sz w:val="24"/>
          <w:szCs w:val="24"/>
        </w:rPr>
        <w:t xml:space="preserve"> understand the impact of psychosocial factors on the treatment of mental diseases in the society.</w:t>
      </w:r>
    </w:p>
    <w:p w:rsidR="007E0C69" w:rsidRDefault="00733BB7" w:rsidP="001B7DF5">
      <w:pPr>
        <w:spacing w:line="480" w:lineRule="auto"/>
        <w:rPr>
          <w:rFonts w:ascii="Times New Roman" w:hAnsi="Times New Roman" w:cs="Times New Roman"/>
          <w:sz w:val="24"/>
          <w:szCs w:val="24"/>
        </w:rPr>
      </w:pPr>
      <w:r>
        <w:rPr>
          <w:rFonts w:ascii="Times New Roman" w:hAnsi="Times New Roman" w:cs="Times New Roman"/>
          <w:sz w:val="24"/>
          <w:szCs w:val="24"/>
        </w:rPr>
        <w:t>The scenes in this play depict how patients of mental health conditions are treated in the society</w:t>
      </w:r>
      <w:r w:rsidR="001C3FB4">
        <w:rPr>
          <w:rFonts w:ascii="Times New Roman" w:hAnsi="Times New Roman" w:cs="Times New Roman"/>
          <w:sz w:val="24"/>
          <w:szCs w:val="24"/>
        </w:rPr>
        <w:t xml:space="preserve"> today.</w:t>
      </w:r>
      <w:r w:rsidR="00C63003">
        <w:rPr>
          <w:rFonts w:ascii="Times New Roman" w:hAnsi="Times New Roman" w:cs="Times New Roman"/>
          <w:sz w:val="24"/>
          <w:szCs w:val="24"/>
        </w:rPr>
        <w:t xml:space="preserve"> </w:t>
      </w:r>
      <w:r w:rsidR="001C3FB4">
        <w:rPr>
          <w:rFonts w:ascii="Times New Roman" w:hAnsi="Times New Roman" w:cs="Times New Roman"/>
          <w:sz w:val="24"/>
          <w:szCs w:val="24"/>
        </w:rPr>
        <w:t xml:space="preserve"> Hamlet’s madness is both real and faked, but the real side of it is often downplayed. Unconsciously, by focusing on his faked illness, mental health conditions are </w:t>
      </w:r>
      <w:r w:rsidR="007D0E53">
        <w:rPr>
          <w:rFonts w:ascii="Times New Roman" w:hAnsi="Times New Roman" w:cs="Times New Roman"/>
          <w:sz w:val="24"/>
          <w:szCs w:val="24"/>
        </w:rPr>
        <w:t xml:space="preserve">minimized or connected to a person faking it for personal interests. </w:t>
      </w:r>
      <w:r w:rsidR="00570358">
        <w:rPr>
          <w:rFonts w:ascii="Times New Roman" w:hAnsi="Times New Roman" w:cs="Times New Roman"/>
          <w:sz w:val="24"/>
          <w:szCs w:val="24"/>
        </w:rPr>
        <w:t xml:space="preserve">Joe Anne Sirey, the author of the article cited below, notes </w:t>
      </w:r>
      <w:r w:rsidR="00A3671A">
        <w:rPr>
          <w:rFonts w:ascii="Times New Roman" w:hAnsi="Times New Roman" w:cs="Times New Roman"/>
          <w:sz w:val="24"/>
          <w:szCs w:val="24"/>
        </w:rPr>
        <w:t xml:space="preserve">that psychosocial factors play an important role in the experience </w:t>
      </w:r>
      <w:r w:rsidR="0094279E">
        <w:rPr>
          <w:rFonts w:ascii="Times New Roman" w:hAnsi="Times New Roman" w:cs="Times New Roman"/>
          <w:sz w:val="24"/>
          <w:szCs w:val="24"/>
        </w:rPr>
        <w:t>of mental illness.</w:t>
      </w:r>
      <w:r w:rsidR="0094279E" w:rsidRPr="0094279E">
        <w:rPr>
          <w:rFonts w:ascii="Times New Roman" w:hAnsi="Times New Roman" w:cs="Times New Roman"/>
          <w:sz w:val="24"/>
          <w:szCs w:val="24"/>
        </w:rPr>
        <w:t xml:space="preserve"> </w:t>
      </w:r>
      <w:r w:rsidR="0094279E">
        <w:rPr>
          <w:rFonts w:ascii="Times New Roman" w:hAnsi="Times New Roman" w:cs="Times New Roman"/>
          <w:sz w:val="24"/>
          <w:szCs w:val="24"/>
        </w:rPr>
        <w:t xml:space="preserve">Hamlet’s mental condition is </w:t>
      </w:r>
      <w:r w:rsidR="002A6BF7">
        <w:rPr>
          <w:rFonts w:ascii="Times New Roman" w:hAnsi="Times New Roman" w:cs="Times New Roman"/>
          <w:sz w:val="24"/>
          <w:szCs w:val="24"/>
        </w:rPr>
        <w:t>intensified</w:t>
      </w:r>
      <w:r w:rsidR="0094279E">
        <w:rPr>
          <w:rFonts w:ascii="Times New Roman" w:hAnsi="Times New Roman" w:cs="Times New Roman"/>
          <w:sz w:val="24"/>
          <w:szCs w:val="24"/>
        </w:rPr>
        <w:t xml:space="preserve"> by problems with primary support group. </w:t>
      </w:r>
      <w:r w:rsidR="002A6BF7">
        <w:rPr>
          <w:rFonts w:ascii="Times New Roman" w:hAnsi="Times New Roman" w:cs="Times New Roman"/>
          <w:sz w:val="24"/>
          <w:szCs w:val="24"/>
        </w:rPr>
        <w:t xml:space="preserve">Hamlet, who is a patient of mental illness, is dealing with the death of his father, yet people who are supposed to be there for him during the recovery process are contributing to more and more problems to intensify his condition. Hamlet faces hatred from his uncle and feels isolated and betrayed by her mother who marries his father’s brother. </w:t>
      </w:r>
      <w:r w:rsidR="00B617CA">
        <w:rPr>
          <w:rFonts w:ascii="Times New Roman" w:hAnsi="Times New Roman" w:cs="Times New Roman"/>
          <w:sz w:val="24"/>
          <w:szCs w:val="24"/>
        </w:rPr>
        <w:t xml:space="preserve">Instead of being there for Hamlet during the grief period, his mother has thrown herself in a new life with the new King who is the brother to her late husband. </w:t>
      </w:r>
      <w:r w:rsidR="002C2A3E">
        <w:rPr>
          <w:rFonts w:ascii="Times New Roman" w:hAnsi="Times New Roman" w:cs="Times New Roman"/>
          <w:sz w:val="24"/>
          <w:szCs w:val="24"/>
        </w:rPr>
        <w:t xml:space="preserve">Thus, the patient was deeply hurt </w:t>
      </w:r>
      <w:r w:rsidR="00A7649B">
        <w:rPr>
          <w:rFonts w:ascii="Times New Roman" w:hAnsi="Times New Roman" w:cs="Times New Roman"/>
          <w:sz w:val="24"/>
          <w:szCs w:val="24"/>
        </w:rPr>
        <w:t>by the lack of support from close family members who were supposed to be there for him during the</w:t>
      </w:r>
      <w:r w:rsidR="006C228C">
        <w:rPr>
          <w:rFonts w:ascii="Times New Roman" w:hAnsi="Times New Roman" w:cs="Times New Roman"/>
          <w:sz w:val="24"/>
          <w:szCs w:val="24"/>
        </w:rPr>
        <w:t xml:space="preserve"> grief period, which intensified his mental condition.</w:t>
      </w:r>
      <w:r w:rsidR="007E0C69">
        <w:rPr>
          <w:rFonts w:ascii="Times New Roman" w:hAnsi="Times New Roman" w:cs="Times New Roman"/>
          <w:sz w:val="24"/>
          <w:szCs w:val="24"/>
        </w:rPr>
        <w:t xml:space="preserve"> On the other hand, Ophelia’s mental illness is real and is death with sympathetically. Her death is also treated with respect. The treatment of Ophelia’s mental illness is indeed powerful, considering it was a period in time when people with mental </w:t>
      </w:r>
      <w:r w:rsidR="007E0C69">
        <w:rPr>
          <w:rFonts w:ascii="Times New Roman" w:hAnsi="Times New Roman" w:cs="Times New Roman"/>
          <w:sz w:val="24"/>
          <w:szCs w:val="24"/>
        </w:rPr>
        <w:lastRenderedPageBreak/>
        <w:t xml:space="preserve">conditions were often stigmatized in the society. The grief after death also depicts how people behave in the society. </w:t>
      </w:r>
    </w:p>
    <w:p w:rsidR="00204CA4" w:rsidRDefault="00E6571F" w:rsidP="001B7DF5">
      <w:pPr>
        <w:spacing w:line="480" w:lineRule="auto"/>
        <w:rPr>
          <w:rFonts w:ascii="Times New Roman" w:hAnsi="Times New Roman" w:cs="Times New Roman"/>
          <w:sz w:val="24"/>
          <w:szCs w:val="24"/>
        </w:rPr>
      </w:pPr>
      <w:r>
        <w:rPr>
          <w:rFonts w:ascii="Times New Roman" w:hAnsi="Times New Roman" w:cs="Times New Roman"/>
          <w:sz w:val="24"/>
          <w:szCs w:val="24"/>
        </w:rPr>
        <w:t>Sirey also notes that people suffering from mental illness often face challenges in getting proper medical services to deal with their problems. The lack of proper medical services always does not only stem up from the cost of treatment, but also from social stigma and isolation.</w:t>
      </w:r>
      <w:r w:rsidR="00BC7750">
        <w:rPr>
          <w:rFonts w:ascii="Times New Roman" w:hAnsi="Times New Roman" w:cs="Times New Roman"/>
          <w:sz w:val="24"/>
          <w:szCs w:val="24"/>
        </w:rPr>
        <w:t xml:space="preserve"> People often perceive mental disorder treatment as a waste of money. Therefore, they tend to give people suffering from mental disorder less attention hence isolating them in the society. </w:t>
      </w:r>
      <w:r w:rsidR="00E77590">
        <w:rPr>
          <w:rFonts w:ascii="Times New Roman" w:hAnsi="Times New Roman" w:cs="Times New Roman"/>
          <w:sz w:val="24"/>
          <w:szCs w:val="24"/>
        </w:rPr>
        <w:t xml:space="preserve">Although Hamlet-the patient in this play has inherited, has inherited considerable wealth and social status, the healthcare available to him is severely constrained because of the </w:t>
      </w:r>
      <w:r w:rsidR="004C45CB">
        <w:rPr>
          <w:rFonts w:ascii="Times New Roman" w:hAnsi="Times New Roman" w:cs="Times New Roman"/>
          <w:sz w:val="24"/>
          <w:szCs w:val="24"/>
        </w:rPr>
        <w:t xml:space="preserve">setting of the society by then. </w:t>
      </w:r>
      <w:r w:rsidR="00E63C1F">
        <w:rPr>
          <w:rFonts w:ascii="Times New Roman" w:hAnsi="Times New Roman" w:cs="Times New Roman"/>
          <w:sz w:val="24"/>
          <w:szCs w:val="24"/>
        </w:rPr>
        <w:t xml:space="preserve">Essentially, Jo Anne Sirey’s article helps us understand </w:t>
      </w:r>
      <w:r w:rsidR="007B11B5">
        <w:rPr>
          <w:rFonts w:ascii="Times New Roman" w:hAnsi="Times New Roman" w:cs="Times New Roman"/>
          <w:sz w:val="24"/>
          <w:szCs w:val="24"/>
        </w:rPr>
        <w:t>the impact of psychosocial factors on the use of mental health service</w:t>
      </w:r>
      <w:r w:rsidR="001F6251">
        <w:rPr>
          <w:rFonts w:ascii="Times New Roman" w:hAnsi="Times New Roman" w:cs="Times New Roman"/>
          <w:sz w:val="24"/>
          <w:szCs w:val="24"/>
        </w:rPr>
        <w:t>. The Hamlet movie helps us understand mental health con</w:t>
      </w:r>
      <w:r w:rsidR="00C06585">
        <w:rPr>
          <w:rFonts w:ascii="Times New Roman" w:hAnsi="Times New Roman" w:cs="Times New Roman"/>
          <w:sz w:val="24"/>
          <w:szCs w:val="24"/>
        </w:rPr>
        <w:t xml:space="preserve">ditions and has brought a discussion that many people need to pay attention to. </w:t>
      </w:r>
      <w:r w:rsidR="00C130E4">
        <w:rPr>
          <w:rFonts w:ascii="Times New Roman" w:hAnsi="Times New Roman" w:cs="Times New Roman"/>
          <w:sz w:val="24"/>
          <w:szCs w:val="24"/>
        </w:rPr>
        <w:t xml:space="preserve">The movie will help reduce the stigma that always surrounds patients with such conditions in the society. </w:t>
      </w:r>
      <w:r w:rsidR="00C26ED3">
        <w:rPr>
          <w:rFonts w:ascii="Times New Roman" w:hAnsi="Times New Roman" w:cs="Times New Roman"/>
          <w:sz w:val="24"/>
          <w:szCs w:val="24"/>
        </w:rPr>
        <w:t xml:space="preserve"> </w:t>
      </w:r>
      <w:r w:rsidR="00795573">
        <w:rPr>
          <w:rFonts w:ascii="Times New Roman" w:hAnsi="Times New Roman" w:cs="Times New Roman"/>
          <w:sz w:val="24"/>
          <w:szCs w:val="24"/>
        </w:rPr>
        <w:t xml:space="preserve"> </w:t>
      </w:r>
      <w:r w:rsidR="00204CA4">
        <w:rPr>
          <w:rFonts w:ascii="Times New Roman" w:hAnsi="Times New Roman" w:cs="Times New Roman"/>
          <w:sz w:val="24"/>
          <w:szCs w:val="24"/>
        </w:rPr>
        <w:t xml:space="preserve"> </w:t>
      </w: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p>
    <w:p w:rsidR="000A0810" w:rsidRDefault="000A0810" w:rsidP="001B7DF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0A0810" w:rsidRDefault="00B668BA" w:rsidP="001B7DF5">
      <w:pPr>
        <w:spacing w:line="480" w:lineRule="auto"/>
        <w:rPr>
          <w:rFonts w:ascii="Times New Roman" w:hAnsi="Times New Roman" w:cs="Times New Roman"/>
          <w:sz w:val="24"/>
          <w:szCs w:val="24"/>
        </w:rPr>
      </w:pPr>
      <w:hyperlink r:id="rId6" w:history="1">
        <w:r w:rsidR="000A0810" w:rsidRPr="00B6560C">
          <w:rPr>
            <w:rStyle w:val="Hyperlink"/>
            <w:rFonts w:ascii="Times New Roman" w:hAnsi="Times New Roman" w:cs="Times New Roman"/>
            <w:sz w:val="24"/>
            <w:szCs w:val="24"/>
          </w:rPr>
          <w:t>https://www.ncbi.nlm.nih.gov/pmc/articles/PMC3698851/</w:t>
        </w:r>
      </w:hyperlink>
    </w:p>
    <w:p w:rsidR="000A0810" w:rsidRDefault="000A0810" w:rsidP="001B7DF5">
      <w:pPr>
        <w:spacing w:line="480" w:lineRule="auto"/>
        <w:rPr>
          <w:rFonts w:ascii="Times New Roman" w:hAnsi="Times New Roman" w:cs="Times New Roman"/>
          <w:sz w:val="24"/>
          <w:szCs w:val="24"/>
        </w:rPr>
      </w:pPr>
    </w:p>
    <w:p w:rsidR="00C833D3" w:rsidRDefault="00F06745" w:rsidP="001B7DF5">
      <w:pPr>
        <w:spacing w:line="480" w:lineRule="auto"/>
        <w:rPr>
          <w:rFonts w:ascii="Times New Roman" w:hAnsi="Times New Roman" w:cs="Times New Roman"/>
          <w:sz w:val="24"/>
          <w:szCs w:val="24"/>
        </w:rPr>
      </w:pPr>
      <w:r w:rsidRPr="001B7DF5">
        <w:rPr>
          <w:rFonts w:ascii="Times New Roman" w:hAnsi="Times New Roman" w:cs="Times New Roman"/>
          <w:sz w:val="24"/>
          <w:szCs w:val="24"/>
        </w:rPr>
        <w:t xml:space="preserve"> </w:t>
      </w:r>
    </w:p>
    <w:p w:rsidR="001B7DF5" w:rsidRPr="001B7DF5" w:rsidRDefault="001B7DF5" w:rsidP="001B7DF5">
      <w:pPr>
        <w:spacing w:line="480" w:lineRule="auto"/>
        <w:rPr>
          <w:rFonts w:ascii="Times New Roman" w:hAnsi="Times New Roman" w:cs="Times New Roman"/>
          <w:sz w:val="24"/>
          <w:szCs w:val="24"/>
        </w:rPr>
      </w:pPr>
    </w:p>
    <w:sectPr w:rsidR="001B7DF5" w:rsidRPr="001B7DF5" w:rsidSect="006A1C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8BA" w:rsidRDefault="00B668BA" w:rsidP="006A1CC0">
      <w:pPr>
        <w:spacing w:after="0" w:line="240" w:lineRule="auto"/>
      </w:pPr>
      <w:r>
        <w:separator/>
      </w:r>
    </w:p>
  </w:endnote>
  <w:endnote w:type="continuationSeparator" w:id="0">
    <w:p w:rsidR="00B668BA" w:rsidRDefault="00B668BA" w:rsidP="006A1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8BA" w:rsidRDefault="00B668BA" w:rsidP="006A1CC0">
      <w:pPr>
        <w:spacing w:after="0" w:line="240" w:lineRule="auto"/>
      </w:pPr>
      <w:r>
        <w:separator/>
      </w:r>
    </w:p>
  </w:footnote>
  <w:footnote w:type="continuationSeparator" w:id="0">
    <w:p w:rsidR="00B668BA" w:rsidRDefault="00B668BA" w:rsidP="006A1C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672813"/>
      <w:docPartObj>
        <w:docPartGallery w:val="Page Numbers (Top of Page)"/>
        <w:docPartUnique/>
      </w:docPartObj>
    </w:sdtPr>
    <w:sdtEndPr/>
    <w:sdtContent>
      <w:p w:rsidR="006A1CC0" w:rsidRPr="006A1CC0" w:rsidRDefault="006A1CC0">
        <w:pPr>
          <w:pStyle w:val="Header"/>
          <w:jc w:val="right"/>
          <w:rPr>
            <w:rFonts w:ascii="Times New Roman" w:hAnsi="Times New Roman" w:cs="Times New Roman"/>
            <w:sz w:val="24"/>
            <w:szCs w:val="24"/>
          </w:rPr>
        </w:pPr>
        <w:r w:rsidRPr="006A1CC0">
          <w:rPr>
            <w:rFonts w:ascii="Times New Roman" w:hAnsi="Times New Roman" w:cs="Times New Roman"/>
            <w:sz w:val="24"/>
            <w:szCs w:val="24"/>
          </w:rPr>
          <w:t xml:space="preserve">HAMLET MOVIE </w:t>
        </w:r>
        <w:r>
          <w:rPr>
            <w:rFonts w:ascii="Times New Roman" w:hAnsi="Times New Roman" w:cs="Times New Roman"/>
            <w:sz w:val="24"/>
            <w:szCs w:val="24"/>
          </w:rPr>
          <w:t xml:space="preserve">                                                                                                                          </w:t>
        </w:r>
        <w:r w:rsidRPr="006A1CC0">
          <w:rPr>
            <w:rFonts w:ascii="Times New Roman" w:hAnsi="Times New Roman" w:cs="Times New Roman"/>
            <w:sz w:val="24"/>
            <w:szCs w:val="24"/>
          </w:rPr>
          <w:fldChar w:fldCharType="begin"/>
        </w:r>
        <w:r w:rsidRPr="006A1CC0">
          <w:rPr>
            <w:rFonts w:ascii="Times New Roman" w:hAnsi="Times New Roman" w:cs="Times New Roman"/>
            <w:sz w:val="24"/>
            <w:szCs w:val="24"/>
          </w:rPr>
          <w:instrText xml:space="preserve"> PAGE   \* MERGEFORMAT </w:instrText>
        </w:r>
        <w:r w:rsidRPr="006A1CC0">
          <w:rPr>
            <w:rFonts w:ascii="Times New Roman" w:hAnsi="Times New Roman" w:cs="Times New Roman"/>
            <w:sz w:val="24"/>
            <w:szCs w:val="24"/>
          </w:rPr>
          <w:fldChar w:fldCharType="separate"/>
        </w:r>
        <w:r w:rsidR="006420BE">
          <w:rPr>
            <w:rFonts w:ascii="Times New Roman" w:hAnsi="Times New Roman" w:cs="Times New Roman"/>
            <w:noProof/>
            <w:sz w:val="24"/>
            <w:szCs w:val="24"/>
          </w:rPr>
          <w:t>2</w:t>
        </w:r>
        <w:r w:rsidRPr="006A1CC0">
          <w:rPr>
            <w:rFonts w:ascii="Times New Roman" w:hAnsi="Times New Roman" w:cs="Times New Roman"/>
            <w:sz w:val="24"/>
            <w:szCs w:val="24"/>
          </w:rPr>
          <w:fldChar w:fldCharType="end"/>
        </w:r>
      </w:p>
    </w:sdtContent>
  </w:sdt>
  <w:p w:rsidR="006A1CC0" w:rsidRDefault="006A1C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CC0" w:rsidRPr="006A1CC0" w:rsidRDefault="006A1CC0">
    <w:pPr>
      <w:pStyle w:val="Header"/>
      <w:rPr>
        <w:rFonts w:ascii="Times New Roman" w:hAnsi="Times New Roman" w:cs="Times New Roman"/>
        <w:sz w:val="24"/>
        <w:szCs w:val="24"/>
      </w:rPr>
    </w:pPr>
    <w:r w:rsidRPr="006A1CC0">
      <w:rPr>
        <w:rFonts w:ascii="Times New Roman" w:hAnsi="Times New Roman" w:cs="Times New Roman"/>
        <w:sz w:val="24"/>
        <w:szCs w:val="24"/>
      </w:rPr>
      <w:t xml:space="preserve">Running Head: HAMLET MOVIE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95"/>
    <w:rsid w:val="000302AD"/>
    <w:rsid w:val="000401EC"/>
    <w:rsid w:val="0008366A"/>
    <w:rsid w:val="00094B42"/>
    <w:rsid w:val="000A0810"/>
    <w:rsid w:val="000F3B97"/>
    <w:rsid w:val="001033F2"/>
    <w:rsid w:val="001B7DF5"/>
    <w:rsid w:val="001C3FB4"/>
    <w:rsid w:val="001F6251"/>
    <w:rsid w:val="00204CA4"/>
    <w:rsid w:val="002A6BF7"/>
    <w:rsid w:val="002C28B0"/>
    <w:rsid w:val="002C2A3E"/>
    <w:rsid w:val="002C7AD4"/>
    <w:rsid w:val="003A1A0D"/>
    <w:rsid w:val="004C45CB"/>
    <w:rsid w:val="005223C5"/>
    <w:rsid w:val="00541A95"/>
    <w:rsid w:val="00570358"/>
    <w:rsid w:val="006420BE"/>
    <w:rsid w:val="006A1CC0"/>
    <w:rsid w:val="006C228C"/>
    <w:rsid w:val="00733BB7"/>
    <w:rsid w:val="00795573"/>
    <w:rsid w:val="007B11B5"/>
    <w:rsid w:val="007D0E53"/>
    <w:rsid w:val="007D6E47"/>
    <w:rsid w:val="007E0C69"/>
    <w:rsid w:val="007F1297"/>
    <w:rsid w:val="0082211D"/>
    <w:rsid w:val="008230CD"/>
    <w:rsid w:val="0084343E"/>
    <w:rsid w:val="0085767F"/>
    <w:rsid w:val="00857F95"/>
    <w:rsid w:val="0088754A"/>
    <w:rsid w:val="0094279E"/>
    <w:rsid w:val="009532B1"/>
    <w:rsid w:val="009610DC"/>
    <w:rsid w:val="00981ACE"/>
    <w:rsid w:val="00997BD0"/>
    <w:rsid w:val="00A3671A"/>
    <w:rsid w:val="00A7649B"/>
    <w:rsid w:val="00B617CA"/>
    <w:rsid w:val="00B668BA"/>
    <w:rsid w:val="00BC7750"/>
    <w:rsid w:val="00C06585"/>
    <w:rsid w:val="00C130E4"/>
    <w:rsid w:val="00C213E9"/>
    <w:rsid w:val="00C26ED3"/>
    <w:rsid w:val="00C63003"/>
    <w:rsid w:val="00C833D3"/>
    <w:rsid w:val="00C93194"/>
    <w:rsid w:val="00CC1105"/>
    <w:rsid w:val="00E10909"/>
    <w:rsid w:val="00E63C1F"/>
    <w:rsid w:val="00E6571F"/>
    <w:rsid w:val="00E77590"/>
    <w:rsid w:val="00EA1DD4"/>
    <w:rsid w:val="00EA7B5C"/>
    <w:rsid w:val="00F06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9F38F-A85F-4357-88D9-35B379E6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33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CC0"/>
  </w:style>
  <w:style w:type="paragraph" w:styleId="Footer">
    <w:name w:val="footer"/>
    <w:basedOn w:val="Normal"/>
    <w:link w:val="FooterChar"/>
    <w:uiPriority w:val="99"/>
    <w:semiHidden/>
    <w:unhideWhenUsed/>
    <w:rsid w:val="006A1C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1CC0"/>
  </w:style>
  <w:style w:type="character" w:styleId="Hyperlink">
    <w:name w:val="Hyperlink"/>
    <w:basedOn w:val="DefaultParagraphFont"/>
    <w:uiPriority w:val="99"/>
    <w:unhideWhenUsed/>
    <w:rsid w:val="000A08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369885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2019-03-15T08:30:00Z</dcterms:created>
  <dcterms:modified xsi:type="dcterms:W3CDTF">2019-03-15T08:30:00Z</dcterms:modified>
</cp:coreProperties>
</file>